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6BF7C" w14:textId="77777777" w:rsidR="004C6B31" w:rsidRDefault="000603C3">
      <w:pPr>
        <w:pStyle w:val="Title"/>
        <w:spacing w:line="256" w:lineRule="auto"/>
        <w:ind w:right="3611" w:firstLine="696"/>
      </w:pPr>
      <w:bookmarkStart w:id="0" w:name="Sheet1"/>
      <w:bookmarkEnd w:id="0"/>
      <w:r>
        <w:t>Certified Organizational Ombuds Practitioner (CO-OP®)</w:t>
      </w:r>
      <w:r>
        <w:rPr>
          <w:spacing w:val="1"/>
        </w:rPr>
        <w:t xml:space="preserve"> </w:t>
      </w:r>
      <w:r>
        <w:t>Professional</w:t>
      </w:r>
      <w:r>
        <w:rPr>
          <w:spacing w:val="-5"/>
        </w:rPr>
        <w:t xml:space="preserve"> </w:t>
      </w:r>
      <w:r>
        <w:t>Development</w:t>
      </w:r>
      <w:r>
        <w:rPr>
          <w:spacing w:val="-6"/>
        </w:rPr>
        <w:t xml:space="preserve"> </w:t>
      </w:r>
      <w:r>
        <w:t>Hours</w:t>
      </w:r>
      <w:r>
        <w:rPr>
          <w:spacing w:val="-5"/>
        </w:rPr>
        <w:t xml:space="preserve"> </w:t>
      </w:r>
      <w:r>
        <w:t>(PDH)</w:t>
      </w:r>
      <w:r>
        <w:rPr>
          <w:spacing w:val="-6"/>
        </w:rPr>
        <w:t xml:space="preserve"> </w:t>
      </w:r>
      <w:r>
        <w:t>Documentation</w:t>
      </w:r>
      <w:r>
        <w:rPr>
          <w:spacing w:val="-4"/>
        </w:rPr>
        <w:t xml:space="preserve"> </w:t>
      </w:r>
      <w:r>
        <w:t>Tracking</w:t>
      </w:r>
      <w:r>
        <w:rPr>
          <w:spacing w:val="-6"/>
        </w:rPr>
        <w:t xml:space="preserve"> </w:t>
      </w:r>
      <w:r>
        <w:t>Form</w:t>
      </w:r>
    </w:p>
    <w:p w14:paraId="2CDCE525" w14:textId="77777777" w:rsidR="004C6B31" w:rsidRDefault="004C6B31">
      <w:pPr>
        <w:pStyle w:val="BodyText"/>
        <w:spacing w:before="10" w:after="1"/>
        <w:rPr>
          <w:b/>
          <w:sz w:val="9"/>
        </w:rPr>
      </w:pPr>
    </w:p>
    <w:tbl>
      <w:tblPr>
        <w:tblW w:w="14627" w:type="dxa"/>
        <w:tblInd w:w="1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0"/>
        <w:gridCol w:w="4248"/>
        <w:gridCol w:w="1400"/>
        <w:gridCol w:w="1356"/>
        <w:gridCol w:w="1260"/>
        <w:gridCol w:w="1464"/>
        <w:gridCol w:w="3309"/>
      </w:tblGrid>
      <w:tr w:rsidR="007648D3" w14:paraId="5432672B" w14:textId="77777777" w:rsidTr="001D1716">
        <w:trPr>
          <w:trHeight w:val="602"/>
        </w:trPr>
        <w:tc>
          <w:tcPr>
            <w:tcW w:w="1590" w:type="dxa"/>
            <w:shd w:val="clear" w:color="auto" w:fill="B888DB"/>
          </w:tcPr>
          <w:p w14:paraId="314F81E7" w14:textId="77777777" w:rsidR="007648D3" w:rsidRDefault="007648D3">
            <w:pPr>
              <w:pStyle w:val="TableParagraph"/>
              <w:spacing w:before="11"/>
              <w:rPr>
                <w:b/>
              </w:rPr>
            </w:pPr>
          </w:p>
          <w:p w14:paraId="52373D01" w14:textId="77777777" w:rsidR="007648D3" w:rsidRDefault="007648D3">
            <w:pPr>
              <w:pStyle w:val="TableParagraph"/>
              <w:spacing w:line="253" w:lineRule="exact"/>
              <w:ind w:left="271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PDH</w:t>
            </w:r>
          </w:p>
        </w:tc>
        <w:tc>
          <w:tcPr>
            <w:tcW w:w="4248" w:type="dxa"/>
            <w:shd w:val="clear" w:color="auto" w:fill="B888DB"/>
          </w:tcPr>
          <w:p w14:paraId="2C2C3125" w14:textId="77777777" w:rsidR="007648D3" w:rsidRDefault="007648D3">
            <w:pPr>
              <w:pStyle w:val="TableParagraph"/>
              <w:spacing w:before="11"/>
              <w:rPr>
                <w:b/>
              </w:rPr>
            </w:pPr>
          </w:p>
          <w:p w14:paraId="366633DB" w14:textId="526F7031" w:rsidR="007648D3" w:rsidRDefault="000C45B3" w:rsidP="000C45B3">
            <w:pPr>
              <w:pStyle w:val="TableParagraph"/>
              <w:spacing w:line="253" w:lineRule="exact"/>
              <w:ind w:right="1934"/>
              <w:jc w:val="center"/>
              <w:rPr>
                <w:b/>
              </w:rPr>
            </w:pPr>
            <w:r>
              <w:rPr>
                <w:b/>
              </w:rPr>
              <w:t>Titl</w:t>
            </w:r>
            <w:r w:rsidR="007648D3">
              <w:rPr>
                <w:b/>
              </w:rPr>
              <w:t>e</w:t>
            </w:r>
          </w:p>
        </w:tc>
        <w:tc>
          <w:tcPr>
            <w:tcW w:w="1400" w:type="dxa"/>
            <w:shd w:val="clear" w:color="auto" w:fill="B888DB"/>
          </w:tcPr>
          <w:p w14:paraId="09E0231E" w14:textId="77777777" w:rsidR="007648D3" w:rsidRDefault="007648D3">
            <w:pPr>
              <w:pStyle w:val="TableParagraph"/>
              <w:spacing w:line="257" w:lineRule="exact"/>
              <w:ind w:left="66" w:right="34"/>
              <w:jc w:val="center"/>
              <w:rPr>
                <w:b/>
              </w:rPr>
            </w:pPr>
            <w:r>
              <w:rPr>
                <w:b/>
              </w:rPr>
              <w:t>Preapproved?</w:t>
            </w:r>
          </w:p>
          <w:p w14:paraId="76AFDF1B" w14:textId="77777777" w:rsidR="007648D3" w:rsidRDefault="007648D3">
            <w:pPr>
              <w:pStyle w:val="TableParagraph"/>
              <w:spacing w:before="18" w:line="258" w:lineRule="exact"/>
              <w:ind w:left="66" w:right="31"/>
              <w:jc w:val="center"/>
              <w:rPr>
                <w:b/>
              </w:rPr>
            </w:pPr>
            <w:r>
              <w:rPr>
                <w:b/>
              </w:rPr>
              <w:t>(Y/N)</w:t>
            </w:r>
          </w:p>
        </w:tc>
        <w:tc>
          <w:tcPr>
            <w:tcW w:w="1356" w:type="dxa"/>
            <w:shd w:val="clear" w:color="auto" w:fill="B888DB"/>
          </w:tcPr>
          <w:p w14:paraId="540F0B43" w14:textId="77777777" w:rsidR="007648D3" w:rsidRDefault="007648D3">
            <w:pPr>
              <w:pStyle w:val="TableParagraph"/>
              <w:spacing w:before="11"/>
              <w:rPr>
                <w:b/>
              </w:rPr>
            </w:pPr>
          </w:p>
          <w:p w14:paraId="602FFE4D" w14:textId="2EAAD0F8" w:rsidR="007648D3" w:rsidRDefault="007648D3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PDH</w:t>
            </w:r>
            <w:r w:rsidR="001D1716">
              <w:rPr>
                <w:b/>
              </w:rPr>
              <w:t xml:space="preserve">  </w:t>
            </w:r>
          </w:p>
        </w:tc>
        <w:tc>
          <w:tcPr>
            <w:tcW w:w="1260" w:type="dxa"/>
            <w:shd w:val="clear" w:color="auto" w:fill="B888DB"/>
          </w:tcPr>
          <w:p w14:paraId="17FBBFA3" w14:textId="77777777" w:rsidR="001D1716" w:rsidRDefault="001D1716">
            <w:pPr>
              <w:pStyle w:val="TableParagraph"/>
              <w:spacing w:before="14"/>
              <w:ind w:left="280"/>
              <w:rPr>
                <w:b/>
              </w:rPr>
            </w:pPr>
          </w:p>
          <w:p w14:paraId="2C3BBE91" w14:textId="6C4B189A" w:rsidR="007648D3" w:rsidRDefault="007648D3">
            <w:pPr>
              <w:pStyle w:val="TableParagraph"/>
              <w:spacing w:before="14"/>
              <w:ind w:left="280"/>
              <w:rPr>
                <w:b/>
              </w:rPr>
            </w:pPr>
            <w:r>
              <w:rPr>
                <w:b/>
              </w:rPr>
              <w:t>Domain</w:t>
            </w:r>
          </w:p>
          <w:p w14:paraId="0B0A9E6A" w14:textId="77777777" w:rsidR="007648D3" w:rsidRDefault="007648D3">
            <w:pPr>
              <w:pStyle w:val="TableParagraph"/>
              <w:spacing w:before="20"/>
              <w:ind w:left="202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see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below)</w:t>
            </w:r>
          </w:p>
        </w:tc>
        <w:tc>
          <w:tcPr>
            <w:tcW w:w="1464" w:type="dxa"/>
            <w:shd w:val="clear" w:color="auto" w:fill="B888DB"/>
          </w:tcPr>
          <w:p w14:paraId="316C04E7" w14:textId="77777777" w:rsidR="007648D3" w:rsidRDefault="007648D3">
            <w:pPr>
              <w:pStyle w:val="TableParagraph"/>
              <w:spacing w:before="11"/>
              <w:rPr>
                <w:b/>
              </w:rPr>
            </w:pPr>
          </w:p>
          <w:p w14:paraId="1804D4D5" w14:textId="77777777" w:rsidR="007648D3" w:rsidRDefault="007648D3">
            <w:pPr>
              <w:pStyle w:val="TableParagraph"/>
              <w:spacing w:line="253" w:lineRule="exact"/>
              <w:ind w:left="114"/>
              <w:rPr>
                <w:b/>
              </w:rPr>
            </w:pPr>
            <w:r>
              <w:rPr>
                <w:b/>
              </w:rPr>
              <w:t>PDH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Requested</w:t>
            </w:r>
          </w:p>
        </w:tc>
        <w:tc>
          <w:tcPr>
            <w:tcW w:w="3309" w:type="dxa"/>
            <w:shd w:val="clear" w:color="auto" w:fill="B888DB"/>
          </w:tcPr>
          <w:p w14:paraId="0C65AABA" w14:textId="77777777" w:rsidR="007648D3" w:rsidRDefault="007648D3">
            <w:pPr>
              <w:pStyle w:val="TableParagraph"/>
              <w:spacing w:before="6"/>
              <w:rPr>
                <w:b/>
              </w:rPr>
            </w:pPr>
          </w:p>
          <w:p w14:paraId="33534FA7" w14:textId="4C7FC003" w:rsidR="007648D3" w:rsidRDefault="007648D3">
            <w:pPr>
              <w:pStyle w:val="TableParagraph"/>
              <w:spacing w:line="258" w:lineRule="exact"/>
              <w:ind w:left="336"/>
              <w:rPr>
                <w:b/>
              </w:rPr>
            </w:pPr>
            <w:r>
              <w:rPr>
                <w:b/>
              </w:rPr>
              <w:t>Verification</w:t>
            </w:r>
            <w:r w:rsidR="000C45B3">
              <w:rPr>
                <w:b/>
              </w:rPr>
              <w:t xml:space="preserve"> Source</w:t>
            </w:r>
          </w:p>
        </w:tc>
      </w:tr>
      <w:tr w:rsidR="007648D3" w14:paraId="4158E90E" w14:textId="77777777" w:rsidTr="001D1716">
        <w:trPr>
          <w:trHeight w:val="290"/>
        </w:trPr>
        <w:tc>
          <w:tcPr>
            <w:tcW w:w="1590" w:type="dxa"/>
          </w:tcPr>
          <w:p w14:paraId="2CACB63D" w14:textId="1BF6A37A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78D7FEED" w14:textId="5CC21042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115BAFDA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05760B73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1CA1F8AC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0CCD9350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459919B6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8D3" w14:paraId="0B4878CB" w14:textId="77777777" w:rsidTr="001D1716">
        <w:trPr>
          <w:trHeight w:val="290"/>
        </w:trPr>
        <w:tc>
          <w:tcPr>
            <w:tcW w:w="1590" w:type="dxa"/>
          </w:tcPr>
          <w:p w14:paraId="0AF1972E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7141720F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76C1AC0C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7EF23946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2D8C2871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74F8542F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75C286CF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8D3" w14:paraId="252F7768" w14:textId="77777777" w:rsidTr="001D1716">
        <w:trPr>
          <w:trHeight w:val="290"/>
        </w:trPr>
        <w:tc>
          <w:tcPr>
            <w:tcW w:w="1590" w:type="dxa"/>
          </w:tcPr>
          <w:p w14:paraId="764ECCB9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4810D243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485F3453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076721C8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1A87B007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6278C320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4DE28082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8D3" w14:paraId="7426DCC1" w14:textId="77777777" w:rsidTr="001D1716">
        <w:trPr>
          <w:trHeight w:val="290"/>
        </w:trPr>
        <w:tc>
          <w:tcPr>
            <w:tcW w:w="1590" w:type="dxa"/>
          </w:tcPr>
          <w:p w14:paraId="29048CE0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2E9D3AC7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60E4B01E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40456835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41BB9604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5476EC59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7155E473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8D3" w14:paraId="04B8FFE0" w14:textId="77777777" w:rsidTr="001D1716">
        <w:trPr>
          <w:trHeight w:val="290"/>
        </w:trPr>
        <w:tc>
          <w:tcPr>
            <w:tcW w:w="1590" w:type="dxa"/>
          </w:tcPr>
          <w:p w14:paraId="11EFD373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388F95A8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776D0E51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2DCB33C9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678E7152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5E9E45AE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78E41DD1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8D3" w14:paraId="14BB9A1C" w14:textId="77777777" w:rsidTr="001D1716">
        <w:trPr>
          <w:trHeight w:val="290"/>
        </w:trPr>
        <w:tc>
          <w:tcPr>
            <w:tcW w:w="1590" w:type="dxa"/>
          </w:tcPr>
          <w:p w14:paraId="483CEF91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64BF7A8B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20CD23C7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78E257BD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1E4CF4AF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09539D58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67C7DC2F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8D3" w14:paraId="68C2A849" w14:textId="77777777" w:rsidTr="001D1716">
        <w:trPr>
          <w:trHeight w:val="290"/>
        </w:trPr>
        <w:tc>
          <w:tcPr>
            <w:tcW w:w="1590" w:type="dxa"/>
          </w:tcPr>
          <w:p w14:paraId="7C13EDD3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2397A6B3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0BE2DC00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191E9D9B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4691003A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43C27E65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1777D3EB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8D3" w14:paraId="7ECA2068" w14:textId="77777777" w:rsidTr="001D1716">
        <w:trPr>
          <w:trHeight w:val="290"/>
        </w:trPr>
        <w:tc>
          <w:tcPr>
            <w:tcW w:w="1590" w:type="dxa"/>
          </w:tcPr>
          <w:p w14:paraId="0EBEF760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4F24E535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5579F918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4355FB90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54A0A817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325D5FF6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43371F88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8D3" w14:paraId="58CDEEA2" w14:textId="77777777" w:rsidTr="001D1716">
        <w:trPr>
          <w:trHeight w:val="290"/>
        </w:trPr>
        <w:tc>
          <w:tcPr>
            <w:tcW w:w="1590" w:type="dxa"/>
          </w:tcPr>
          <w:p w14:paraId="2B4A3E74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5A4AA79B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7D0CB960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6C30906F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1E21D635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132367AE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504D2912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8D3" w14:paraId="3580C6BD" w14:textId="77777777" w:rsidTr="001D1716">
        <w:trPr>
          <w:trHeight w:val="290"/>
        </w:trPr>
        <w:tc>
          <w:tcPr>
            <w:tcW w:w="1590" w:type="dxa"/>
          </w:tcPr>
          <w:p w14:paraId="6F48ACB8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5216EFF3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550026B3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01D990AD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128FE2B1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34F8495D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342353F2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8D3" w14:paraId="22866DF3" w14:textId="77777777" w:rsidTr="001D1716">
        <w:trPr>
          <w:trHeight w:val="290"/>
        </w:trPr>
        <w:tc>
          <w:tcPr>
            <w:tcW w:w="1590" w:type="dxa"/>
          </w:tcPr>
          <w:p w14:paraId="28550320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60659A85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34E5CD7D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6F0900D6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4771F612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79F9F2C4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04E34E6E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8D3" w14:paraId="3D4AA4A2" w14:textId="77777777" w:rsidTr="001D1716">
        <w:trPr>
          <w:trHeight w:val="290"/>
        </w:trPr>
        <w:tc>
          <w:tcPr>
            <w:tcW w:w="1590" w:type="dxa"/>
          </w:tcPr>
          <w:p w14:paraId="1A34BC00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741D12BB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1A647BC2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1BEC83A4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5B82ECF7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48C99706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78B38C1B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8D3" w14:paraId="4272C070" w14:textId="77777777" w:rsidTr="001D1716">
        <w:trPr>
          <w:trHeight w:val="290"/>
        </w:trPr>
        <w:tc>
          <w:tcPr>
            <w:tcW w:w="1590" w:type="dxa"/>
          </w:tcPr>
          <w:p w14:paraId="739AB237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10B3E03E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5FAE7287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426C943D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5A7FB0EA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6FB2E928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3DA78FCE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8D3" w14:paraId="11B94F0B" w14:textId="77777777" w:rsidTr="001D1716">
        <w:trPr>
          <w:trHeight w:val="290"/>
        </w:trPr>
        <w:tc>
          <w:tcPr>
            <w:tcW w:w="1590" w:type="dxa"/>
          </w:tcPr>
          <w:p w14:paraId="474D623A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7EBE273B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5FF3EC4E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2BBD5F81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1B05924F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3FCAAE40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5D8BA703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8D3" w14:paraId="260BFD90" w14:textId="77777777" w:rsidTr="001D1716">
        <w:trPr>
          <w:trHeight w:val="290"/>
        </w:trPr>
        <w:tc>
          <w:tcPr>
            <w:tcW w:w="1590" w:type="dxa"/>
          </w:tcPr>
          <w:p w14:paraId="0D1A26DA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3F51221B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26964665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6E174956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0E654E5F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5F7C5C2A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40E8A64D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8D3" w14:paraId="79A98F87" w14:textId="77777777" w:rsidTr="001D1716">
        <w:trPr>
          <w:trHeight w:val="290"/>
        </w:trPr>
        <w:tc>
          <w:tcPr>
            <w:tcW w:w="1590" w:type="dxa"/>
          </w:tcPr>
          <w:p w14:paraId="350B4279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0C01E88A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40429BAC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565AEF66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799EF4B1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621E25EE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39A21093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8D3" w14:paraId="7D6C8E1E" w14:textId="77777777" w:rsidTr="001D1716">
        <w:trPr>
          <w:trHeight w:val="290"/>
        </w:trPr>
        <w:tc>
          <w:tcPr>
            <w:tcW w:w="1590" w:type="dxa"/>
          </w:tcPr>
          <w:p w14:paraId="78F437E8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4C11C7E0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612DBB4F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3277A4DC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32FC59A0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16071077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280F67B2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8D3" w14:paraId="3E0A0642" w14:textId="77777777" w:rsidTr="001D1716">
        <w:trPr>
          <w:trHeight w:val="290"/>
        </w:trPr>
        <w:tc>
          <w:tcPr>
            <w:tcW w:w="1590" w:type="dxa"/>
          </w:tcPr>
          <w:p w14:paraId="489507C3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1857AF37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76E98F9E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79379AE7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653E8F85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2C14C80B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344B28F6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8D3" w14:paraId="34264EB1" w14:textId="77777777" w:rsidTr="001D1716">
        <w:trPr>
          <w:trHeight w:val="290"/>
        </w:trPr>
        <w:tc>
          <w:tcPr>
            <w:tcW w:w="1590" w:type="dxa"/>
          </w:tcPr>
          <w:p w14:paraId="219EE5D3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67E38CF1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1FA2E9B9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47ED0E76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6C509DCE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6BC2D8FA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2D0AD373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8D3" w14:paraId="61BAE578" w14:textId="77777777" w:rsidTr="001D1716">
        <w:trPr>
          <w:trHeight w:val="290"/>
        </w:trPr>
        <w:tc>
          <w:tcPr>
            <w:tcW w:w="1590" w:type="dxa"/>
          </w:tcPr>
          <w:p w14:paraId="3CA5B5FE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3C439502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07B84F5D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44C949E6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7924CF59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14337E86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16899175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8D3" w14:paraId="228CA876" w14:textId="77777777" w:rsidTr="001D1716">
        <w:trPr>
          <w:trHeight w:val="290"/>
        </w:trPr>
        <w:tc>
          <w:tcPr>
            <w:tcW w:w="1590" w:type="dxa"/>
          </w:tcPr>
          <w:p w14:paraId="5A020B4D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1B787998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77DD6FEB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051B70F4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08C8E762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1E614A8F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15760D05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8D3" w14:paraId="52832783" w14:textId="77777777" w:rsidTr="001D1716">
        <w:trPr>
          <w:trHeight w:val="290"/>
        </w:trPr>
        <w:tc>
          <w:tcPr>
            <w:tcW w:w="1590" w:type="dxa"/>
          </w:tcPr>
          <w:p w14:paraId="09278EC3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4D9C84CA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089F0AD5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586F51DD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41A465E0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5AE50D01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2030B5E8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8D3" w14:paraId="5190BFB8" w14:textId="77777777" w:rsidTr="001D1716">
        <w:trPr>
          <w:trHeight w:val="290"/>
        </w:trPr>
        <w:tc>
          <w:tcPr>
            <w:tcW w:w="1590" w:type="dxa"/>
          </w:tcPr>
          <w:p w14:paraId="0C8FB0B3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7F7A69E9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163E1A44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678257AD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0E6A71CD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249C72CE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20ED1E8E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8D3" w14:paraId="306C6397" w14:textId="77777777" w:rsidTr="001D1716">
        <w:trPr>
          <w:trHeight w:val="290"/>
        </w:trPr>
        <w:tc>
          <w:tcPr>
            <w:tcW w:w="1590" w:type="dxa"/>
          </w:tcPr>
          <w:p w14:paraId="3917D5D4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6272F3A4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6EF9BB4F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7D93B2A4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263941FA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7DA4EC28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3B04C0A7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8D3" w14:paraId="4AD88EC0" w14:textId="77777777" w:rsidTr="001D1716">
        <w:trPr>
          <w:trHeight w:val="290"/>
        </w:trPr>
        <w:tc>
          <w:tcPr>
            <w:tcW w:w="1590" w:type="dxa"/>
          </w:tcPr>
          <w:p w14:paraId="49355512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1E0D7CBE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06773967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26E1D69F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40F36010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53B91888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7EEF079F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648D3" w14:paraId="2B722B83" w14:textId="77777777" w:rsidTr="001D1716">
        <w:trPr>
          <w:trHeight w:val="290"/>
        </w:trPr>
        <w:tc>
          <w:tcPr>
            <w:tcW w:w="1590" w:type="dxa"/>
          </w:tcPr>
          <w:p w14:paraId="70E92AB9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48" w:type="dxa"/>
          </w:tcPr>
          <w:p w14:paraId="3C18E648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14:paraId="2247215D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 w14:paraId="1DD7B205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60" w:type="dxa"/>
          </w:tcPr>
          <w:p w14:paraId="76D53D5C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4" w:type="dxa"/>
          </w:tcPr>
          <w:p w14:paraId="6D9FE090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14:paraId="2976F51E" w14:textId="77777777" w:rsidR="007648D3" w:rsidRDefault="007648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58A295" w14:textId="6BEC6C70" w:rsidR="004C6B31" w:rsidRDefault="0061308D" w:rsidP="000C45B3">
      <w:pPr>
        <w:pStyle w:val="Title"/>
        <w:spacing w:before="185"/>
        <w:ind w:left="359"/>
      </w:pPr>
      <w:r>
        <w:t xml:space="preserve">Types of PDH: </w:t>
      </w:r>
      <w:r w:rsidRPr="0061308D">
        <w:rPr>
          <w:b w:val="0"/>
          <w:bCs w:val="0"/>
        </w:rPr>
        <w:t>Education, Presenting &amp; Instruction, Mentoring Relationship, Publication</w:t>
      </w:r>
      <w:r>
        <w:br/>
        <w:t>Documentation Examples:</w:t>
      </w:r>
      <w:r w:rsidRPr="0061308D">
        <w:rPr>
          <w:b w:val="0"/>
          <w:bCs w:val="0"/>
        </w:rPr>
        <w:t xml:space="preserve"> Program agenda, Program outline, Program Materials, Program Abstract and Learning Objectives, Presentation Materials, Meeting Agenda, Publication</w:t>
      </w:r>
      <w:r>
        <w:rPr>
          <w:b w:val="0"/>
          <w:bCs w:val="0"/>
        </w:rPr>
        <w:br/>
      </w:r>
      <w:hyperlink r:id="rId5" w:history="1">
        <w:r w:rsidRPr="00AC19A7">
          <w:rPr>
            <w:rStyle w:val="Hyperlink"/>
          </w:rPr>
          <w:t>Domains</w:t>
        </w:r>
      </w:hyperlink>
      <w:r>
        <w:rPr>
          <w:b w:val="0"/>
          <w:bCs w:val="0"/>
        </w:rPr>
        <w:t xml:space="preserve">: Domain 1, Domain 2, Domain 3, Multiple </w:t>
      </w:r>
      <w:r w:rsidR="00AC19A7">
        <w:rPr>
          <w:b w:val="0"/>
          <w:bCs w:val="0"/>
        </w:rPr>
        <w:br/>
      </w:r>
      <w:r w:rsidR="00AC19A7" w:rsidRPr="00914A71">
        <w:t>Accepted Verification</w:t>
      </w:r>
      <w:r w:rsidR="00AC19A7">
        <w:rPr>
          <w:b w:val="0"/>
          <w:bCs w:val="0"/>
        </w:rPr>
        <w:t>: Certificate of Completion, Attendance Rec</w:t>
      </w:r>
      <w:r w:rsidR="00914A71">
        <w:rPr>
          <w:b w:val="0"/>
          <w:bCs w:val="0"/>
        </w:rPr>
        <w:t>ords, Letter or Email from Mentor or Mentee verifying relationship and time spent, others</w:t>
      </w:r>
      <w:r w:rsidR="00914A71">
        <w:rPr>
          <w:b w:val="0"/>
          <w:bCs w:val="0"/>
        </w:rPr>
        <w:br/>
      </w:r>
      <w:r w:rsidR="00914A71">
        <w:rPr>
          <w:b w:val="0"/>
          <w:bCs w:val="0"/>
        </w:rPr>
        <w:br/>
        <w:t xml:space="preserve">Still have questions? Visit the </w:t>
      </w:r>
      <w:hyperlink r:id="rId6" w:history="1">
        <w:r w:rsidR="00914A71" w:rsidRPr="00914A71">
          <w:rPr>
            <w:rStyle w:val="Hyperlink"/>
          </w:rPr>
          <w:t>recertification page</w:t>
        </w:r>
      </w:hyperlink>
      <w:r w:rsidR="00914A71">
        <w:rPr>
          <w:b w:val="0"/>
          <w:bCs w:val="0"/>
        </w:rPr>
        <w:t xml:space="preserve"> on the IOA CO-OP Board’s webpage. </w:t>
      </w:r>
      <w:r w:rsidR="00AC19A7">
        <w:rPr>
          <w:b w:val="0"/>
          <w:bCs w:val="0"/>
        </w:rPr>
        <w:br/>
      </w:r>
    </w:p>
    <w:sectPr w:rsidR="004C6B31">
      <w:type w:val="continuous"/>
      <w:pgSz w:w="17040" w:h="13170" w:orient="landscape"/>
      <w:pgMar w:top="420" w:right="14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C23D0"/>
    <w:multiLevelType w:val="hybridMultilevel"/>
    <w:tmpl w:val="1D20A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31"/>
    <w:rsid w:val="000603C3"/>
    <w:rsid w:val="000C45B3"/>
    <w:rsid w:val="001D1716"/>
    <w:rsid w:val="004C6B31"/>
    <w:rsid w:val="0061308D"/>
    <w:rsid w:val="007648D3"/>
    <w:rsid w:val="00914A71"/>
    <w:rsid w:val="00AC19A7"/>
    <w:rsid w:val="00F3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C947F"/>
  <w15:docId w15:val="{C6C2493A-AC8D-40F0-949C-DF583B9D8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42"/>
      <w:ind w:left="4227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C19A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19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mbudsassociation.org/recertification" TargetMode="External"/><Relationship Id="rId5" Type="http://schemas.openxmlformats.org/officeDocument/2006/relationships/hyperlink" Target="https://www.ombudsassociation.org/assets/CO-OP/2016_CO-OP_PDH_Domains_Char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Couch</dc:creator>
  <cp:lastModifiedBy>Stephanie Couch</cp:lastModifiedBy>
  <cp:revision>2</cp:revision>
  <dcterms:created xsi:type="dcterms:W3CDTF">2022-02-03T23:01:00Z</dcterms:created>
  <dcterms:modified xsi:type="dcterms:W3CDTF">2022-02-03T23:01:00Z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Acrobat PDFMaker 21 for Excel</vt:lpwstr>
  </property>
  <property fmtid="{D5CDD505-2E9C-101B-9397-08002B2CF9AE}" pid="4" name="LastSaved">
    <vt:filetime>2022-02-03T00:00:00Z</vt:filetime>
  </property>
</Properties>
</file>